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49" w:rsidRDefault="00702549" w:rsidP="00F86A27">
      <w:pPr>
        <w:jc w:val="center"/>
        <w:rPr>
          <w:rFonts w:ascii="仿宋_GB2312" w:eastAsia="仿宋_GB2312"/>
          <w:b/>
          <w:bCs/>
          <w:sz w:val="36"/>
          <w:szCs w:val="36"/>
        </w:rPr>
      </w:pPr>
    </w:p>
    <w:p w:rsidR="00702549" w:rsidRDefault="00702549" w:rsidP="00F86A27">
      <w:pPr>
        <w:jc w:val="center"/>
        <w:rPr>
          <w:rFonts w:ascii="仿宋_GB2312" w:eastAsia="仿宋_GB2312"/>
          <w:b/>
          <w:bCs/>
          <w:sz w:val="36"/>
          <w:szCs w:val="36"/>
        </w:rPr>
      </w:pPr>
      <w:r w:rsidRPr="00282B51">
        <w:rPr>
          <w:rFonts w:ascii="仿宋_GB2312" w:eastAsia="仿宋_GB2312" w:cs="仿宋_GB2312" w:hint="eastAsia"/>
          <w:b/>
          <w:bCs/>
          <w:sz w:val="36"/>
          <w:szCs w:val="36"/>
        </w:rPr>
        <w:t>徐州市城市轨道交通有限责任公司</w:t>
      </w:r>
    </w:p>
    <w:p w:rsidR="00702549" w:rsidRDefault="00BA5673" w:rsidP="008514B0">
      <w:pPr>
        <w:jc w:val="center"/>
        <w:outlineLvl w:val="0"/>
        <w:rPr>
          <w:rFonts w:ascii="仿宋_GB2312" w:eastAsia="仿宋_GB2312"/>
          <w:b/>
          <w:bCs/>
          <w:sz w:val="36"/>
          <w:szCs w:val="36"/>
        </w:rPr>
      </w:pPr>
      <w:r>
        <w:rPr>
          <w:rFonts w:ascii="仿宋_GB2312" w:eastAsia="仿宋_GB2312" w:cs="仿宋_GB2312" w:hint="eastAsia"/>
          <w:b/>
          <w:bCs/>
          <w:sz w:val="36"/>
          <w:szCs w:val="36"/>
        </w:rPr>
        <w:t>2014年度专业技术人员</w:t>
      </w:r>
      <w:r w:rsidR="00702549" w:rsidRPr="00282B51">
        <w:rPr>
          <w:rFonts w:ascii="仿宋_GB2312" w:eastAsia="仿宋_GB2312" w:cs="仿宋_GB2312" w:hint="eastAsia"/>
          <w:b/>
          <w:bCs/>
          <w:sz w:val="36"/>
          <w:szCs w:val="36"/>
        </w:rPr>
        <w:t>招聘公告</w:t>
      </w:r>
    </w:p>
    <w:p w:rsidR="00702549" w:rsidRPr="00282B51" w:rsidRDefault="00702549" w:rsidP="00F86A27">
      <w:pPr>
        <w:jc w:val="center"/>
        <w:rPr>
          <w:rFonts w:ascii="仿宋_GB2312" w:eastAsia="仿宋_GB2312"/>
          <w:b/>
          <w:bCs/>
          <w:sz w:val="36"/>
          <w:szCs w:val="36"/>
        </w:rPr>
      </w:pPr>
    </w:p>
    <w:p w:rsidR="00DF6159" w:rsidRDefault="00702549" w:rsidP="00DF6159">
      <w:pPr>
        <w:ind w:firstLineChars="200" w:firstLine="560"/>
        <w:rPr>
          <w:rFonts w:ascii="仿宋_GB2312" w:eastAsia="仿宋_GB2312"/>
          <w:sz w:val="28"/>
          <w:szCs w:val="28"/>
        </w:rPr>
      </w:pPr>
      <w:r w:rsidRPr="00282B51">
        <w:rPr>
          <w:rFonts w:ascii="仿宋_GB2312" w:eastAsia="仿宋_GB2312" w:cs="仿宋_GB2312" w:hint="eastAsia"/>
          <w:sz w:val="28"/>
          <w:szCs w:val="28"/>
        </w:rPr>
        <w:t>徐州市城市轨道交通有限责任公司于</w:t>
      </w:r>
      <w:r w:rsidRPr="00282B51">
        <w:rPr>
          <w:rFonts w:ascii="仿宋_GB2312" w:eastAsia="仿宋_GB2312" w:cs="仿宋_GB2312"/>
          <w:sz w:val="28"/>
          <w:szCs w:val="28"/>
        </w:rPr>
        <w:t>2012</w:t>
      </w:r>
      <w:r w:rsidRPr="00282B51">
        <w:rPr>
          <w:rFonts w:ascii="仿宋_GB2312" w:eastAsia="仿宋_GB2312" w:cs="仿宋_GB2312" w:hint="eastAsia"/>
          <w:sz w:val="28"/>
          <w:szCs w:val="28"/>
        </w:rPr>
        <w:t>年</w:t>
      </w:r>
      <w:r w:rsidRPr="00282B51">
        <w:rPr>
          <w:rFonts w:ascii="仿宋_GB2312" w:eastAsia="仿宋_GB2312" w:cs="仿宋_GB2312"/>
          <w:sz w:val="28"/>
          <w:szCs w:val="28"/>
        </w:rPr>
        <w:t>7</w:t>
      </w:r>
      <w:r w:rsidRPr="00282B51">
        <w:rPr>
          <w:rFonts w:ascii="仿宋_GB2312" w:eastAsia="仿宋_GB2312" w:cs="仿宋_GB2312" w:hint="eastAsia"/>
          <w:sz w:val="28"/>
          <w:szCs w:val="28"/>
        </w:rPr>
        <w:t>月</w:t>
      </w:r>
      <w:r w:rsidRPr="00282B51">
        <w:rPr>
          <w:rFonts w:ascii="仿宋_GB2312" w:eastAsia="仿宋_GB2312" w:cs="仿宋_GB2312"/>
          <w:sz w:val="28"/>
          <w:szCs w:val="28"/>
        </w:rPr>
        <w:t>30</w:t>
      </w:r>
      <w:r w:rsidRPr="00282B51">
        <w:rPr>
          <w:rFonts w:ascii="仿宋_GB2312" w:eastAsia="仿宋_GB2312" w:cs="仿宋_GB2312" w:hint="eastAsia"/>
          <w:sz w:val="28"/>
          <w:szCs w:val="28"/>
        </w:rPr>
        <w:t>日注册成立，是经徐州</w:t>
      </w:r>
      <w:r>
        <w:rPr>
          <w:rFonts w:ascii="仿宋_GB2312" w:eastAsia="仿宋_GB2312" w:cs="仿宋_GB2312" w:hint="eastAsia"/>
          <w:sz w:val="28"/>
          <w:szCs w:val="28"/>
        </w:rPr>
        <w:t>市人民政府批准</w:t>
      </w:r>
      <w:r w:rsidRPr="00282B51">
        <w:rPr>
          <w:rFonts w:ascii="仿宋_GB2312" w:eastAsia="仿宋_GB2312" w:cs="仿宋_GB2312" w:hint="eastAsia"/>
          <w:sz w:val="28"/>
          <w:szCs w:val="28"/>
        </w:rPr>
        <w:t>成立的市属国有大型企业，主要负责轨道交通项目</w:t>
      </w:r>
      <w:r>
        <w:rPr>
          <w:rFonts w:ascii="仿宋_GB2312" w:eastAsia="仿宋_GB2312" w:cs="仿宋_GB2312" w:hint="eastAsia"/>
          <w:sz w:val="28"/>
          <w:szCs w:val="28"/>
        </w:rPr>
        <w:t>融资、建设、运营及资源开发</w:t>
      </w:r>
      <w:r w:rsidRPr="00282B51">
        <w:rPr>
          <w:rFonts w:ascii="仿宋_GB2312" w:eastAsia="仿宋_GB2312" w:cs="仿宋_GB2312" w:hint="eastAsia"/>
          <w:sz w:val="28"/>
          <w:szCs w:val="28"/>
        </w:rPr>
        <w:t>。根据工作需要，现面向全国公开招聘</w:t>
      </w:r>
      <w:r>
        <w:rPr>
          <w:rFonts w:ascii="仿宋_GB2312" w:eastAsia="仿宋_GB2312" w:cs="仿宋_GB2312" w:hint="eastAsia"/>
          <w:sz w:val="28"/>
          <w:szCs w:val="28"/>
        </w:rPr>
        <w:t>部分</w:t>
      </w:r>
      <w:r w:rsidR="00BA5673">
        <w:rPr>
          <w:rFonts w:ascii="仿宋_GB2312" w:eastAsia="仿宋_GB2312" w:cs="仿宋_GB2312" w:hint="eastAsia"/>
          <w:sz w:val="28"/>
          <w:szCs w:val="28"/>
        </w:rPr>
        <w:t>专业技术</w:t>
      </w:r>
      <w:r>
        <w:rPr>
          <w:rFonts w:ascii="仿宋_GB2312" w:eastAsia="仿宋_GB2312" w:cs="仿宋_GB2312" w:hint="eastAsia"/>
          <w:sz w:val="28"/>
          <w:szCs w:val="28"/>
        </w:rPr>
        <w:t>人员</w:t>
      </w:r>
      <w:r w:rsidRPr="00282B51">
        <w:rPr>
          <w:rFonts w:ascii="仿宋_GB2312" w:eastAsia="仿宋_GB2312" w:cs="仿宋_GB2312" w:hint="eastAsia"/>
          <w:sz w:val="28"/>
          <w:szCs w:val="28"/>
        </w:rPr>
        <w:t>。</w:t>
      </w:r>
    </w:p>
    <w:p w:rsidR="00541EAB" w:rsidRDefault="00702549" w:rsidP="008D0E82">
      <w:pPr>
        <w:ind w:firstLineChars="200" w:firstLine="640"/>
        <w:outlineLvl w:val="0"/>
        <w:rPr>
          <w:rFonts w:ascii="仿宋_GB2312" w:eastAsia="仿宋_GB2312"/>
          <w:sz w:val="28"/>
          <w:szCs w:val="28"/>
        </w:rPr>
      </w:pPr>
      <w:r w:rsidRPr="00B30522">
        <w:rPr>
          <w:rFonts w:ascii="仿宋_GB2312" w:eastAsia="仿宋_GB2312" w:cs="仿宋_GB2312" w:hint="eastAsia"/>
          <w:b/>
          <w:bCs/>
          <w:sz w:val="32"/>
          <w:szCs w:val="32"/>
        </w:rPr>
        <w:t>一、招聘职位要求及人数</w:t>
      </w:r>
    </w:p>
    <w:p w:rsidR="00287747" w:rsidRPr="00287747" w:rsidRDefault="00287747" w:rsidP="008D0E82">
      <w:pPr>
        <w:ind w:firstLineChars="200" w:firstLine="600"/>
        <w:outlineLvl w:val="0"/>
        <w:rPr>
          <w:rFonts w:ascii="仿宋_GB2312" w:eastAsia="仿宋_GB2312" w:cs="仿宋_GB2312"/>
          <w:b/>
          <w:bCs/>
          <w:sz w:val="30"/>
          <w:szCs w:val="30"/>
        </w:rPr>
      </w:pPr>
      <w:r w:rsidRPr="00287747">
        <w:rPr>
          <w:rFonts w:ascii="仿宋_GB2312" w:eastAsia="仿宋_GB2312" w:cs="仿宋_GB2312" w:hint="eastAsia"/>
          <w:b/>
          <w:bCs/>
          <w:sz w:val="30"/>
          <w:szCs w:val="30"/>
        </w:rPr>
        <w:t>（一）总工程师办公室（8名）</w:t>
      </w:r>
    </w:p>
    <w:p w:rsidR="00287747" w:rsidRPr="00287747" w:rsidRDefault="00287747" w:rsidP="008D0E82">
      <w:pPr>
        <w:ind w:firstLineChars="200" w:firstLine="600"/>
        <w:rPr>
          <w:rFonts w:ascii="仿宋_GB2312" w:eastAsia="仿宋_GB2312" w:cs="仿宋_GB2312"/>
          <w:b/>
          <w:bCs/>
          <w:sz w:val="30"/>
          <w:szCs w:val="30"/>
        </w:rPr>
      </w:pPr>
      <w:r w:rsidRPr="00287747">
        <w:rPr>
          <w:rFonts w:ascii="仿宋_GB2312" w:eastAsia="仿宋_GB2312" w:cs="仿宋_GB2312" w:hint="eastAsia"/>
          <w:b/>
          <w:bCs/>
          <w:sz w:val="30"/>
          <w:szCs w:val="30"/>
        </w:rPr>
        <w:t>1、建筑设计管理人员（1名）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w:t>
      </w:r>
      <w:r w:rsidR="0065710B" w:rsidRPr="009F357F">
        <w:rPr>
          <w:rFonts w:ascii="仿宋_GB2312" w:eastAsia="仿宋_GB2312" w:cs="仿宋_GB2312" w:hint="eastAsia"/>
          <w:color w:val="000000" w:themeColor="text1"/>
          <w:sz w:val="28"/>
          <w:szCs w:val="28"/>
        </w:rPr>
        <w:t>周岁以下，身体健康，工作业绩特别优秀者年龄可</w:t>
      </w:r>
      <w:r w:rsidRPr="009F357F">
        <w:rPr>
          <w:rFonts w:ascii="仿宋_GB2312" w:eastAsia="仿宋_GB2312" w:cs="仿宋_GB2312" w:hint="eastAsia"/>
          <w:color w:val="000000" w:themeColor="text1"/>
          <w:sz w:val="28"/>
          <w:szCs w:val="28"/>
        </w:rPr>
        <w:t>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（2）学历、专业要求：本科及以上学历，工程建筑类相关专业，具有中级及以上职称。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（3）经验要求：具有3年以上城市轨道交通设计或者相关管理工作经验，熟悉轨道交通车站建筑、地铁地面建筑等流程；具有独立解决复杂专业技术问题的能力和较强的技术管理及创新能力。</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2、隧道或结构设计管理人员（1名）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w:t>
      </w:r>
      <w:r w:rsidR="0065710B" w:rsidRPr="009F357F">
        <w:rPr>
          <w:rFonts w:ascii="仿宋_GB2312" w:eastAsia="仿宋_GB2312" w:cs="仿宋_GB2312" w:hint="eastAsia"/>
          <w:color w:val="000000" w:themeColor="text1"/>
          <w:sz w:val="28"/>
          <w:szCs w:val="28"/>
        </w:rPr>
        <w:t>周岁以下，身体健康，工作业绩特别优秀者</w:t>
      </w:r>
      <w:r w:rsidR="0065710B" w:rsidRPr="009F357F">
        <w:rPr>
          <w:rFonts w:ascii="仿宋_GB2312" w:eastAsia="仿宋_GB2312" w:cs="仿宋_GB2312" w:hint="eastAsia"/>
          <w:color w:val="000000" w:themeColor="text1"/>
          <w:sz w:val="28"/>
          <w:szCs w:val="28"/>
        </w:rPr>
        <w:lastRenderedPageBreak/>
        <w:t>年龄可</w:t>
      </w:r>
      <w:r w:rsidRPr="009F357F">
        <w:rPr>
          <w:rFonts w:ascii="仿宋_GB2312" w:eastAsia="仿宋_GB2312" w:cs="仿宋_GB2312" w:hint="eastAsia"/>
          <w:color w:val="000000" w:themeColor="text1"/>
          <w:sz w:val="28"/>
          <w:szCs w:val="28"/>
        </w:rPr>
        <w:t>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（2）学历、专业要求：本科及以上学历，隧道工程、桥梁与隧道工程、地下工程、结构等相关专业，具有中级及以上职称。</w:t>
      </w:r>
    </w:p>
    <w:p w:rsidR="00287747" w:rsidRPr="009F357F" w:rsidRDefault="00287747" w:rsidP="00287747">
      <w:pPr>
        <w:ind w:firstLineChars="200" w:firstLine="560"/>
        <w:rPr>
          <w:rFonts w:ascii="仿宋_GB2312" w:eastAsia="仿宋_GB2312" w:cs="仿宋_GB2312"/>
          <w:b/>
          <w:bCs/>
          <w:color w:val="000000" w:themeColor="text1"/>
          <w:sz w:val="30"/>
          <w:szCs w:val="30"/>
        </w:rPr>
      </w:pPr>
      <w:r w:rsidRPr="009F357F">
        <w:rPr>
          <w:rFonts w:ascii="仿宋_GB2312" w:eastAsia="仿宋_GB2312" w:cs="仿宋_GB2312" w:hint="eastAsia"/>
          <w:color w:val="000000" w:themeColor="text1"/>
          <w:sz w:val="28"/>
          <w:szCs w:val="28"/>
        </w:rPr>
        <w:t>（3）经验要求：具有3年以上盾构隧道工程技术（含设计、施工）工作经验；熟悉隧道工程技术管理、质量管理，熟悉隧道工程施工技术；具有独立解决复杂专业技术问题的能力和较强的技术管理及创新能力。</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3、通信设计管理人员（1名）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（2）学历、专业要求：本科及以上学历，通信工程、网络系统等相关专业，具有中级及以上职称。</w:t>
      </w:r>
    </w:p>
    <w:p w:rsidR="00287747" w:rsidRPr="009F357F" w:rsidRDefault="00287747" w:rsidP="00287747">
      <w:pPr>
        <w:ind w:firstLineChars="200" w:firstLine="560"/>
        <w:rPr>
          <w:rFonts w:ascii="仿宋_GB2312" w:eastAsia="仿宋_GB2312" w:cs="仿宋_GB2312"/>
          <w:b/>
          <w:bCs/>
          <w:color w:val="000000" w:themeColor="text1"/>
          <w:sz w:val="30"/>
          <w:szCs w:val="30"/>
        </w:rPr>
      </w:pPr>
      <w:r w:rsidRPr="009F357F">
        <w:rPr>
          <w:rFonts w:ascii="仿宋_GB2312" w:eastAsia="仿宋_GB2312" w:cs="仿宋_GB2312" w:hint="eastAsia"/>
          <w:color w:val="000000" w:themeColor="text1"/>
          <w:sz w:val="28"/>
          <w:szCs w:val="28"/>
        </w:rPr>
        <w:t>（3）经验要求：具有3年以上城市轨道交通设计或者相关管理工作经验，熟悉轨道交通通信、综合监控等管理流程和通信设备的维护，熟悉专用、公安、民用通信建设的基本工作流程；具有独立解决复杂专业技术问题的能力和较强的技术管理及创新能力。</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4、信号设计管理人员（1名）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（2）学历、专业要求：本科及以上学历，自动化、铁道信号等相关专业，具有中级及以上职称。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（3）经验要求：具有3年以上城市轨道交通信号设计、施工、</w:t>
      </w:r>
      <w:r w:rsidRPr="009F357F">
        <w:rPr>
          <w:rFonts w:ascii="仿宋_GB2312" w:eastAsia="仿宋_GB2312" w:cs="仿宋_GB2312" w:hint="eastAsia"/>
          <w:color w:val="000000" w:themeColor="text1"/>
          <w:sz w:val="28"/>
          <w:szCs w:val="28"/>
        </w:rPr>
        <w:lastRenderedPageBreak/>
        <w:t>检修运用等方面的技术管理工作经验，熟悉轨道交通或铁路信号原理和系统内设备的基本原理等流程；具有独立解决复杂专业技术问题的能力和较强的技术管理及创新能力。</w:t>
      </w:r>
    </w:p>
    <w:p w:rsidR="001A7C84"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5、给排水、消防设计管理人员（1名）</w:t>
      </w:r>
    </w:p>
    <w:p w:rsidR="00287747" w:rsidRPr="009F357F" w:rsidRDefault="00287747" w:rsidP="001A7C84">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（2）学历、专业要求：本科及以上学历，给排水、消防等相关专业，具有中级及以上职称。</w:t>
      </w:r>
    </w:p>
    <w:p w:rsidR="00287747" w:rsidRPr="009F357F" w:rsidRDefault="00287747" w:rsidP="00287747">
      <w:pPr>
        <w:ind w:firstLineChars="200" w:firstLine="560"/>
        <w:rPr>
          <w:rFonts w:ascii="仿宋_GB2312" w:eastAsia="仿宋_GB2312" w:cs="仿宋_GB2312"/>
          <w:b/>
          <w:bCs/>
          <w:color w:val="000000" w:themeColor="text1"/>
          <w:sz w:val="30"/>
          <w:szCs w:val="30"/>
        </w:rPr>
      </w:pPr>
      <w:r w:rsidRPr="009F357F">
        <w:rPr>
          <w:rFonts w:ascii="仿宋_GB2312" w:eastAsia="仿宋_GB2312" w:cs="仿宋_GB2312" w:hint="eastAsia"/>
          <w:color w:val="000000" w:themeColor="text1"/>
          <w:sz w:val="28"/>
          <w:szCs w:val="28"/>
        </w:rPr>
        <w:t>（3）经验要求：具有3年以上城市轨道交通设计或者相关管理工作经验，熟悉轨道交通消防、给排水系统内设备的基本原理，熟悉消防、给排水工程与地铁土建接口工程的基本工作流程；具有独立解决复杂专业技术问题的能力和较强的技术管理及创新能力。</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6、通风空调设计管理人员（1名）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（2）学历、专业要求：本科及以上学历，通风与空调等相关专业，具有中级及以上职称。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（3）经验要求：具有3年以上城市轨道交通设计或者相关管理工作经验，熟悉轨道交通通风空调系统设计等管理流程；具有独立解决复杂专业技术问题的能力和较强的技术管理及创新能力。</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7、车辆设计管理人员（1名）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w:t>
      </w:r>
      <w:r w:rsidRPr="009F357F">
        <w:rPr>
          <w:rFonts w:ascii="仿宋_GB2312" w:eastAsia="仿宋_GB2312" w:cs="仿宋_GB2312" w:hint="eastAsia"/>
          <w:color w:val="000000" w:themeColor="text1"/>
          <w:sz w:val="28"/>
          <w:szCs w:val="28"/>
        </w:rPr>
        <w:lastRenderedPageBreak/>
        <w:t>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（2）学历、专业要求：本科及以上学历，铁路机车车辆、城轨车辆及机电一体化等相关专业，具有中级及以上职称。</w:t>
      </w:r>
    </w:p>
    <w:p w:rsidR="00287747" w:rsidRPr="009F357F" w:rsidRDefault="00287747" w:rsidP="00287747">
      <w:pPr>
        <w:ind w:firstLineChars="200" w:firstLine="560"/>
        <w:rPr>
          <w:rFonts w:ascii="仿宋_GB2312" w:eastAsia="仿宋_GB2312" w:cs="仿宋_GB2312"/>
          <w:b/>
          <w:bCs/>
          <w:color w:val="000000" w:themeColor="text1"/>
          <w:sz w:val="30"/>
          <w:szCs w:val="30"/>
        </w:rPr>
      </w:pPr>
      <w:r w:rsidRPr="009F357F">
        <w:rPr>
          <w:rFonts w:ascii="仿宋_GB2312" w:eastAsia="仿宋_GB2312" w:cs="仿宋_GB2312" w:hint="eastAsia"/>
          <w:color w:val="000000" w:themeColor="text1"/>
          <w:sz w:val="28"/>
          <w:szCs w:val="28"/>
        </w:rPr>
        <w:t>（3）经验要求：具有3年及以上地铁运作、轨道车辆、车辆段工艺等管理流程等方面的技术工作经验，熟悉机车车辆、电动车组电气设备，掌握技术岗位作业流程，熟悉安全规章制度；具有独立解决复杂专业技术问题的能力和较强的技术管理及创新能力。</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8、轨道施工设计管理人员（1名）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（2）学历、专业要求：本科及以上学历，轨道工程、铁路工程等相关专业，具有中级及以上职称。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轨道、线路、限界的设计管理、技术管理、设计方案变更审查、评审及报建报批、轨道施工配合、竣工验收等相关工作经验；具有独立解决复杂专业技术问题的能力和较强的技术管理及创新能力。</w:t>
      </w:r>
    </w:p>
    <w:p w:rsidR="00287747" w:rsidRPr="009F357F" w:rsidRDefault="00287747" w:rsidP="008D0E82">
      <w:pPr>
        <w:ind w:firstLineChars="200" w:firstLine="600"/>
        <w:outlineLvl w:val="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（二）工程建设部（12名）</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1、土建工程师（8名）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（2）学历、专业要求：本科及以上学历，隧道、铁道工程、土木工程、建筑、结构、工民建等专业，具有中级及以上职称。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lastRenderedPageBreak/>
        <w:t>（3）经验要求：具有3年以上轨道交通行业相关工作经验。</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2、车辆专业（1名）: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w:t>
      </w:r>
      <w:r w:rsidR="0065710B" w:rsidRPr="009F357F">
        <w:rPr>
          <w:rFonts w:ascii="仿宋_GB2312" w:eastAsia="仿宋_GB2312" w:cs="仿宋_GB2312" w:hint="eastAsia"/>
          <w:color w:val="000000" w:themeColor="text1"/>
          <w:sz w:val="28"/>
          <w:szCs w:val="28"/>
        </w:rPr>
        <w:t xml:space="preserve">  </w:t>
      </w:r>
      <w:r w:rsidRPr="009F357F">
        <w:rPr>
          <w:rFonts w:ascii="仿宋_GB2312" w:eastAsia="仿宋_GB2312" w:cs="仿宋_GB2312" w:hint="eastAsia"/>
          <w:color w:val="000000" w:themeColor="text1"/>
          <w:sz w:val="28"/>
          <w:szCs w:val="28"/>
        </w:rPr>
        <w:t>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（2）学历、专业要求：本科及以上学历，车辆工程（铁道）、载运工具运用工程（铁道）等专业，具有中级及以上职称。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（3）经验要求：具有3年以上轨道交通行业相关工作经验。</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3、通信专业（1名）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（2）学历、专业要求：本科及以上学历，通信工程、无线电、计算机通信等专业，具有中级及以上职称。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（3）经验要求：具有3年以上轨道交通行业相关工作经验。</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4、信号专业（1名）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（2）学历、专业要求：本科及以上学历，铁道信号、自动化等专业，具有中级及以上职称。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（3）经验要求：具有3年以上轨道交通行业相关工作经验。</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5、供电专业（1名）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lastRenderedPageBreak/>
        <w:t>（2）学历、专业要求：本科及以上学历，铁道电气化、电气工程及其自动化(电力牵引与传动控制)、铁道供电等专业，具有中级及以上职称。</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（3）经验要求：具有3年以上轨道交通行业相关工作经验。</w:t>
      </w:r>
    </w:p>
    <w:p w:rsidR="00287747" w:rsidRPr="009F357F" w:rsidRDefault="00287747" w:rsidP="008D0E82">
      <w:pPr>
        <w:ind w:firstLineChars="200" w:firstLine="600"/>
        <w:outlineLvl w:val="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（三）安全质量监督部（4名）</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1、安全工程师（2名）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（2）学历、专业要求：本科及以上学历，土木工程、安全工程、电力工程等相关专业，具有中级及以上职称。具有高级职称、国家注册安全工程师、国家注册监理工程师、测量资格证书者优先。</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（3）经验要求：具有3年以上安全管理或2年以上轨道交通工程管理工作经验，熟悉现行安全法律法规，能独立策划安全管理工作。</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2、质量工程师（2名）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（1）年龄要求：35周岁以下，身体健康，工作业绩特别优秀者年龄可放宽至</w:t>
      </w:r>
      <w:r w:rsidR="00671C41" w:rsidRPr="009F357F">
        <w:rPr>
          <w:rFonts w:ascii="仿宋_GB2312" w:eastAsia="仿宋_GB2312" w:cs="仿宋_GB2312" w:hint="eastAsia"/>
          <w:color w:val="000000" w:themeColor="text1"/>
          <w:sz w:val="28"/>
          <w:szCs w:val="28"/>
        </w:rPr>
        <w:t>40</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（2）学历、专业要求：本科及以上学历，土木工程或轨道交通专业，具有中级及以上职称。具有高级职称、国家注册监理工程师、一级建造师、工程检测工程师资格证书者优先。</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（3）经验要求：具有3年以上轨道交通、铁路工程或市政工程工作经验，熟悉现行轨道交通质量管理规范标准，能够</w:t>
      </w:r>
      <w:r w:rsidR="00F245D4" w:rsidRPr="009F357F">
        <w:rPr>
          <w:rFonts w:ascii="仿宋_GB2312" w:eastAsia="仿宋_GB2312" w:cs="仿宋_GB2312" w:hint="eastAsia"/>
          <w:color w:val="000000" w:themeColor="text1"/>
          <w:sz w:val="28"/>
          <w:szCs w:val="28"/>
        </w:rPr>
        <w:t>完成部室领导安排的</w:t>
      </w:r>
      <w:r w:rsidRPr="009F357F">
        <w:rPr>
          <w:rFonts w:ascii="仿宋_GB2312" w:eastAsia="仿宋_GB2312" w:cs="仿宋_GB2312" w:hint="eastAsia"/>
          <w:color w:val="000000" w:themeColor="text1"/>
          <w:sz w:val="28"/>
          <w:szCs w:val="28"/>
        </w:rPr>
        <w:t>质量管理相关工作。</w:t>
      </w:r>
    </w:p>
    <w:p w:rsidR="00287747" w:rsidRPr="009F357F" w:rsidRDefault="00287747" w:rsidP="008D0E82">
      <w:pPr>
        <w:ind w:firstLineChars="200" w:firstLine="600"/>
        <w:outlineLvl w:val="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lastRenderedPageBreak/>
        <w:t>（四）监察审计部（2 名）</w:t>
      </w:r>
    </w:p>
    <w:p w:rsidR="00287747" w:rsidRPr="009F357F" w:rsidRDefault="00287747" w:rsidP="008D0E82">
      <w:pPr>
        <w:ind w:firstLineChars="200" w:firstLine="60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1、审计工程师（工程）（1名）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（1）年龄要求：40周岁以下，身体健康，工作业绩特别优秀者年龄可放宽至</w:t>
      </w:r>
      <w:r w:rsidR="00671C41" w:rsidRPr="009F357F">
        <w:rPr>
          <w:rFonts w:ascii="仿宋_GB2312" w:eastAsia="仿宋_GB2312" w:cs="仿宋_GB2312" w:hint="eastAsia"/>
          <w:color w:val="000000" w:themeColor="text1"/>
          <w:sz w:val="28"/>
          <w:szCs w:val="28"/>
        </w:rPr>
        <w:t>45</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（2）学历、专业要求：本科及以上学历，审计专业或工程造价专业，具有中级及以上职称。具有高级职称、注册造价师资格证书者优先。</w:t>
      </w:r>
    </w:p>
    <w:p w:rsidR="00287747" w:rsidRPr="009F357F" w:rsidRDefault="00287747" w:rsidP="00287747">
      <w:pPr>
        <w:ind w:firstLineChars="200" w:firstLine="560"/>
        <w:rPr>
          <w:rFonts w:ascii="仿宋_GB2312" w:eastAsia="仿宋_GB2312" w:cs="仿宋_GB2312"/>
          <w:b/>
          <w:bCs/>
          <w:color w:val="000000" w:themeColor="text1"/>
          <w:sz w:val="30"/>
          <w:szCs w:val="30"/>
        </w:rPr>
      </w:pPr>
      <w:r w:rsidRPr="009F357F">
        <w:rPr>
          <w:rFonts w:ascii="仿宋_GB2312" w:eastAsia="仿宋_GB2312" w:cs="仿宋_GB2312" w:hint="eastAsia"/>
          <w:color w:val="000000" w:themeColor="text1"/>
          <w:sz w:val="28"/>
          <w:szCs w:val="28"/>
        </w:rPr>
        <w:t>（3）经验要求：具有5年以上审计工作或造价工作经验，熟悉现行的审计和工程造价政策及法律法规，能独立负责工程建设造价审计工作。</w:t>
      </w:r>
    </w:p>
    <w:p w:rsidR="00287747" w:rsidRPr="009F357F" w:rsidRDefault="00287747" w:rsidP="008D0E82">
      <w:pPr>
        <w:ind w:firstLineChars="200" w:firstLine="600"/>
        <w:outlineLvl w:val="0"/>
        <w:rPr>
          <w:rFonts w:ascii="仿宋_GB2312" w:eastAsia="仿宋_GB2312" w:cs="仿宋_GB2312"/>
          <w:b/>
          <w:bCs/>
          <w:color w:val="000000" w:themeColor="text1"/>
          <w:sz w:val="30"/>
          <w:szCs w:val="30"/>
        </w:rPr>
      </w:pPr>
      <w:r w:rsidRPr="009F357F">
        <w:rPr>
          <w:rFonts w:ascii="仿宋_GB2312" w:eastAsia="仿宋_GB2312" w:cs="仿宋_GB2312" w:hint="eastAsia"/>
          <w:b/>
          <w:bCs/>
          <w:color w:val="000000" w:themeColor="text1"/>
          <w:sz w:val="30"/>
          <w:szCs w:val="30"/>
        </w:rPr>
        <w:t>2、审计工程师（财务）（1名）</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（1）年龄要求：40周岁以下，身体健康，工作业绩特别优秀者年龄可放宽至</w:t>
      </w:r>
      <w:r w:rsidR="00671C41" w:rsidRPr="009F357F">
        <w:rPr>
          <w:rFonts w:ascii="仿宋_GB2312" w:eastAsia="仿宋_GB2312" w:cs="仿宋_GB2312" w:hint="eastAsia"/>
          <w:color w:val="000000" w:themeColor="text1"/>
          <w:sz w:val="28"/>
          <w:szCs w:val="28"/>
        </w:rPr>
        <w:t>45</w:t>
      </w:r>
      <w:r w:rsidRPr="009F357F">
        <w:rPr>
          <w:rFonts w:ascii="仿宋_GB2312" w:eastAsia="仿宋_GB2312" w:cs="仿宋_GB2312" w:hint="eastAsia"/>
          <w:color w:val="000000" w:themeColor="text1"/>
          <w:sz w:val="28"/>
          <w:szCs w:val="28"/>
        </w:rPr>
        <w:t>周岁。</w:t>
      </w:r>
    </w:p>
    <w:p w:rsidR="00287747"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（2）学历、专业要求：本科及以上学历，审计专业或财务专业，具有中级及以上职称。具有高级职称、注册会计师资格证书者优先。</w:t>
      </w:r>
    </w:p>
    <w:p w:rsidR="00702549" w:rsidRPr="009F357F" w:rsidRDefault="00287747" w:rsidP="00287747">
      <w:pPr>
        <w:ind w:firstLineChars="200" w:firstLine="56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（3）经验要求：具有5年以上审计工作或财务工作经验，熟悉现行的审计和财务政策及法律法规，能独立负责工程建设财务审计工作。</w:t>
      </w:r>
    </w:p>
    <w:p w:rsidR="00702549" w:rsidRPr="009F357F" w:rsidRDefault="00702549" w:rsidP="00537C47">
      <w:pPr>
        <w:ind w:firstLineChars="200" w:firstLine="560"/>
        <w:rPr>
          <w:rFonts w:ascii="仿宋_GB2312" w:eastAsia="仿宋_GB2312"/>
          <w:color w:val="000000" w:themeColor="text1"/>
          <w:sz w:val="28"/>
          <w:szCs w:val="28"/>
        </w:rPr>
      </w:pPr>
      <w:r w:rsidRPr="009F357F">
        <w:rPr>
          <w:rFonts w:ascii="仿宋_GB2312" w:eastAsia="仿宋_GB2312" w:cs="仿宋_GB2312" w:hint="eastAsia"/>
          <w:color w:val="000000" w:themeColor="text1"/>
          <w:sz w:val="28"/>
          <w:szCs w:val="28"/>
        </w:rPr>
        <w:t>有下列情形之一的人员不得报考</w:t>
      </w:r>
      <w:r w:rsidR="002B0104" w:rsidRPr="009F357F">
        <w:rPr>
          <w:rFonts w:ascii="仿宋_GB2312" w:eastAsia="仿宋_GB2312" w:cs="仿宋_GB2312" w:hint="eastAsia"/>
          <w:color w:val="000000" w:themeColor="text1"/>
          <w:sz w:val="28"/>
          <w:szCs w:val="28"/>
        </w:rPr>
        <w:t>上述职位</w:t>
      </w:r>
      <w:r w:rsidRPr="009F357F">
        <w:rPr>
          <w:rFonts w:ascii="仿宋_GB2312" w:eastAsia="仿宋_GB2312" w:cs="仿宋_GB2312" w:hint="eastAsia"/>
          <w:color w:val="000000" w:themeColor="text1"/>
          <w:sz w:val="28"/>
          <w:szCs w:val="28"/>
        </w:rPr>
        <w:t>：</w:t>
      </w:r>
    </w:p>
    <w:p w:rsidR="00702549" w:rsidRPr="009F357F" w:rsidRDefault="00702549" w:rsidP="00F86A27">
      <w:pPr>
        <w:rPr>
          <w:rFonts w:ascii="仿宋_GB2312" w:eastAsia="仿宋_GB2312"/>
          <w:color w:val="000000" w:themeColor="text1"/>
          <w:sz w:val="28"/>
          <w:szCs w:val="28"/>
        </w:rPr>
      </w:pPr>
      <w:r w:rsidRPr="009F357F">
        <w:rPr>
          <w:rFonts w:ascii="仿宋_GB2312" w:eastAsia="仿宋_GB2312" w:cs="仿宋_GB2312" w:hint="eastAsia"/>
          <w:color w:val="000000" w:themeColor="text1"/>
          <w:sz w:val="28"/>
          <w:szCs w:val="28"/>
        </w:rPr>
        <w:t xml:space="preserve">　　</w:t>
      </w:r>
      <w:r w:rsidRPr="009F357F">
        <w:rPr>
          <w:rFonts w:ascii="仿宋_GB2312" w:eastAsia="仿宋_GB2312" w:cs="仿宋_GB2312"/>
          <w:color w:val="000000" w:themeColor="text1"/>
          <w:sz w:val="28"/>
          <w:szCs w:val="28"/>
        </w:rPr>
        <w:t>1</w:t>
      </w:r>
      <w:r w:rsidRPr="009F357F">
        <w:rPr>
          <w:rFonts w:ascii="仿宋_GB2312" w:eastAsia="仿宋_GB2312" w:cs="仿宋_GB2312" w:hint="eastAsia"/>
          <w:color w:val="000000" w:themeColor="text1"/>
          <w:sz w:val="28"/>
          <w:szCs w:val="28"/>
        </w:rPr>
        <w:t>、正在接受司法机关、纪检监察机关立案侦查审查的；</w:t>
      </w:r>
    </w:p>
    <w:p w:rsidR="00702549" w:rsidRPr="009F357F" w:rsidRDefault="00702549" w:rsidP="008514B0">
      <w:pPr>
        <w:outlineLvl w:val="0"/>
        <w:rPr>
          <w:rFonts w:ascii="仿宋_GB2312" w:eastAsia="仿宋_GB2312"/>
          <w:color w:val="000000" w:themeColor="text1"/>
          <w:sz w:val="28"/>
          <w:szCs w:val="28"/>
        </w:rPr>
      </w:pPr>
      <w:r w:rsidRPr="009F357F">
        <w:rPr>
          <w:rFonts w:ascii="仿宋_GB2312" w:eastAsia="仿宋_GB2312" w:cs="仿宋_GB2312" w:hint="eastAsia"/>
          <w:color w:val="000000" w:themeColor="text1"/>
          <w:sz w:val="28"/>
          <w:szCs w:val="28"/>
        </w:rPr>
        <w:t xml:space="preserve">　</w:t>
      </w:r>
      <w:r w:rsidRPr="009F357F">
        <w:rPr>
          <w:rFonts w:ascii="仿宋_GB2312" w:eastAsia="仿宋_GB2312" w:cs="仿宋_GB2312"/>
          <w:color w:val="000000" w:themeColor="text1"/>
          <w:sz w:val="28"/>
          <w:szCs w:val="28"/>
        </w:rPr>
        <w:t xml:space="preserve">  2</w:t>
      </w:r>
      <w:r w:rsidRPr="009F357F">
        <w:rPr>
          <w:rFonts w:ascii="仿宋_GB2312" w:eastAsia="仿宋_GB2312" w:cs="仿宋_GB2312" w:hint="eastAsia"/>
          <w:color w:val="000000" w:themeColor="text1"/>
          <w:sz w:val="28"/>
          <w:szCs w:val="28"/>
        </w:rPr>
        <w:t>、曾被开除公职的；</w:t>
      </w:r>
    </w:p>
    <w:p w:rsidR="00D63024" w:rsidRPr="009F357F" w:rsidRDefault="00702549" w:rsidP="00D63024">
      <w:pPr>
        <w:ind w:firstLine="570"/>
        <w:rPr>
          <w:rFonts w:ascii="仿宋_GB2312" w:eastAsia="仿宋_GB2312"/>
          <w:color w:val="000000" w:themeColor="text1"/>
          <w:sz w:val="28"/>
          <w:szCs w:val="28"/>
        </w:rPr>
      </w:pPr>
      <w:r w:rsidRPr="009F357F">
        <w:rPr>
          <w:rFonts w:ascii="仿宋_GB2312" w:eastAsia="仿宋_GB2312" w:cs="仿宋_GB2312"/>
          <w:color w:val="000000" w:themeColor="text1"/>
          <w:sz w:val="28"/>
          <w:szCs w:val="28"/>
        </w:rPr>
        <w:t>3</w:t>
      </w:r>
      <w:r w:rsidRPr="009F357F">
        <w:rPr>
          <w:rFonts w:ascii="仿宋_GB2312" w:eastAsia="仿宋_GB2312" w:cs="仿宋_GB2312" w:hint="eastAsia"/>
          <w:color w:val="000000" w:themeColor="text1"/>
          <w:sz w:val="28"/>
          <w:szCs w:val="28"/>
        </w:rPr>
        <w:t>、有法律规定不得聘用的其他情形的。</w:t>
      </w:r>
    </w:p>
    <w:p w:rsidR="00702549" w:rsidRPr="009F357F" w:rsidRDefault="00702549" w:rsidP="008514B0">
      <w:pPr>
        <w:ind w:firstLine="570"/>
        <w:outlineLvl w:val="0"/>
        <w:rPr>
          <w:rFonts w:ascii="仿宋_GB2312" w:eastAsia="仿宋_GB2312"/>
          <w:color w:val="000000" w:themeColor="text1"/>
          <w:sz w:val="28"/>
          <w:szCs w:val="28"/>
        </w:rPr>
      </w:pPr>
      <w:r w:rsidRPr="009F357F">
        <w:rPr>
          <w:rFonts w:ascii="仿宋_GB2312" w:eastAsia="仿宋_GB2312" w:cs="仿宋_GB2312" w:hint="eastAsia"/>
          <w:b/>
          <w:bCs/>
          <w:color w:val="000000" w:themeColor="text1"/>
          <w:sz w:val="32"/>
          <w:szCs w:val="32"/>
        </w:rPr>
        <w:lastRenderedPageBreak/>
        <w:t>二、招聘方式</w:t>
      </w:r>
    </w:p>
    <w:p w:rsidR="00D63024" w:rsidRPr="009F357F" w:rsidRDefault="00702549" w:rsidP="00D63024">
      <w:pPr>
        <w:ind w:firstLine="570"/>
        <w:rPr>
          <w:rFonts w:ascii="仿宋_GB2312" w:eastAsia="仿宋_GB2312"/>
          <w:color w:val="000000" w:themeColor="text1"/>
          <w:sz w:val="28"/>
          <w:szCs w:val="28"/>
        </w:rPr>
      </w:pPr>
      <w:r w:rsidRPr="009F357F">
        <w:rPr>
          <w:rFonts w:ascii="仿宋_GB2312" w:eastAsia="仿宋_GB2312" w:cs="仿宋_GB2312" w:hint="eastAsia"/>
          <w:color w:val="000000" w:themeColor="text1"/>
          <w:sz w:val="28"/>
          <w:szCs w:val="28"/>
        </w:rPr>
        <w:t>实行面试考核，面试时间另行通知。</w:t>
      </w:r>
    </w:p>
    <w:p w:rsidR="00B30522" w:rsidRPr="009F357F" w:rsidRDefault="00702549" w:rsidP="008514B0">
      <w:pPr>
        <w:ind w:firstLine="570"/>
        <w:outlineLvl w:val="0"/>
        <w:rPr>
          <w:rFonts w:ascii="仿宋_GB2312" w:eastAsia="仿宋_GB2312"/>
          <w:color w:val="000000" w:themeColor="text1"/>
          <w:sz w:val="28"/>
          <w:szCs w:val="28"/>
        </w:rPr>
      </w:pPr>
      <w:r w:rsidRPr="009F357F">
        <w:rPr>
          <w:rFonts w:ascii="仿宋_GB2312" w:eastAsia="仿宋_GB2312" w:cs="仿宋_GB2312" w:hint="eastAsia"/>
          <w:b/>
          <w:bCs/>
          <w:color w:val="000000" w:themeColor="text1"/>
          <w:sz w:val="32"/>
          <w:szCs w:val="32"/>
        </w:rPr>
        <w:t>三、报名时间</w:t>
      </w:r>
    </w:p>
    <w:p w:rsidR="00702549" w:rsidRPr="009F357F" w:rsidRDefault="00702549" w:rsidP="00A20B7E">
      <w:pPr>
        <w:ind w:firstLineChars="180" w:firstLine="504"/>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从公告发布之日起至</w:t>
      </w:r>
      <w:r w:rsidRPr="009F357F">
        <w:rPr>
          <w:rFonts w:ascii="仿宋_GB2312" w:eastAsia="仿宋_GB2312" w:cs="仿宋_GB2312"/>
          <w:color w:val="000000" w:themeColor="text1"/>
          <w:sz w:val="28"/>
          <w:szCs w:val="28"/>
        </w:rPr>
        <w:t>201</w:t>
      </w:r>
      <w:r w:rsidR="00456A96" w:rsidRPr="009F357F">
        <w:rPr>
          <w:rFonts w:ascii="仿宋_GB2312" w:eastAsia="仿宋_GB2312" w:cs="仿宋_GB2312" w:hint="eastAsia"/>
          <w:color w:val="000000" w:themeColor="text1"/>
          <w:sz w:val="28"/>
          <w:szCs w:val="28"/>
        </w:rPr>
        <w:t>4</w:t>
      </w:r>
      <w:r w:rsidRPr="009F357F">
        <w:rPr>
          <w:rFonts w:ascii="仿宋_GB2312" w:eastAsia="仿宋_GB2312" w:cs="仿宋_GB2312" w:hint="eastAsia"/>
          <w:color w:val="000000" w:themeColor="text1"/>
          <w:sz w:val="28"/>
          <w:szCs w:val="28"/>
        </w:rPr>
        <w:t>年</w:t>
      </w:r>
      <w:r w:rsidR="00456A96" w:rsidRPr="009F357F">
        <w:rPr>
          <w:rFonts w:ascii="仿宋_GB2312" w:eastAsia="仿宋_GB2312" w:cs="仿宋_GB2312" w:hint="eastAsia"/>
          <w:color w:val="000000" w:themeColor="text1"/>
          <w:sz w:val="28"/>
          <w:szCs w:val="28"/>
        </w:rPr>
        <w:t>10</w:t>
      </w:r>
      <w:r w:rsidRPr="009F357F">
        <w:rPr>
          <w:rFonts w:ascii="仿宋_GB2312" w:eastAsia="仿宋_GB2312" w:cs="仿宋_GB2312" w:hint="eastAsia"/>
          <w:color w:val="000000" w:themeColor="text1"/>
          <w:sz w:val="28"/>
          <w:szCs w:val="28"/>
        </w:rPr>
        <w:t>月</w:t>
      </w:r>
      <w:r w:rsidR="001A7C84" w:rsidRPr="009F357F">
        <w:rPr>
          <w:rFonts w:ascii="仿宋_GB2312" w:eastAsia="仿宋_GB2312" w:cs="仿宋_GB2312" w:hint="eastAsia"/>
          <w:color w:val="000000" w:themeColor="text1"/>
          <w:sz w:val="28"/>
          <w:szCs w:val="28"/>
        </w:rPr>
        <w:t>10</w:t>
      </w:r>
      <w:r w:rsidRPr="009F357F">
        <w:rPr>
          <w:rFonts w:ascii="仿宋_GB2312" w:eastAsia="仿宋_GB2312" w:cs="仿宋_GB2312" w:hint="eastAsia"/>
          <w:color w:val="000000" w:themeColor="text1"/>
          <w:sz w:val="28"/>
          <w:szCs w:val="28"/>
        </w:rPr>
        <w:t>日。</w:t>
      </w:r>
    </w:p>
    <w:p w:rsidR="00702549" w:rsidRPr="009F357F" w:rsidRDefault="00702549" w:rsidP="008D0E82">
      <w:pPr>
        <w:ind w:firstLineChars="200" w:firstLine="560"/>
        <w:rPr>
          <w:rFonts w:ascii="仿宋_GB2312" w:eastAsia="仿宋_GB2312"/>
          <w:color w:val="000000" w:themeColor="text1"/>
          <w:sz w:val="28"/>
          <w:szCs w:val="28"/>
        </w:rPr>
      </w:pPr>
      <w:r w:rsidRPr="009F357F">
        <w:rPr>
          <w:rFonts w:ascii="仿宋_GB2312" w:eastAsia="仿宋_GB2312" w:cs="仿宋_GB2312" w:hint="eastAsia"/>
          <w:b/>
          <w:bCs/>
          <w:color w:val="000000" w:themeColor="text1"/>
          <w:sz w:val="28"/>
          <w:szCs w:val="28"/>
        </w:rPr>
        <w:t>有意参加应聘者请下载《徐州市城市轨道交通有限责任公司</w:t>
      </w:r>
      <w:r w:rsidR="00456A96" w:rsidRPr="009F357F">
        <w:rPr>
          <w:rFonts w:ascii="仿宋_GB2312" w:eastAsia="仿宋_GB2312" w:cs="仿宋_GB2312" w:hint="eastAsia"/>
          <w:b/>
          <w:bCs/>
          <w:color w:val="000000" w:themeColor="text1"/>
          <w:sz w:val="28"/>
          <w:szCs w:val="28"/>
        </w:rPr>
        <w:t>2014年</w:t>
      </w:r>
      <w:r w:rsidR="00B54030" w:rsidRPr="009F357F">
        <w:rPr>
          <w:rFonts w:ascii="仿宋_GB2312" w:eastAsia="仿宋_GB2312" w:cs="仿宋_GB2312" w:hint="eastAsia"/>
          <w:b/>
          <w:bCs/>
          <w:color w:val="000000" w:themeColor="text1"/>
          <w:sz w:val="28"/>
          <w:szCs w:val="28"/>
        </w:rPr>
        <w:t>度</w:t>
      </w:r>
      <w:r w:rsidRPr="009F357F">
        <w:rPr>
          <w:rFonts w:ascii="仿宋_GB2312" w:eastAsia="仿宋_GB2312" w:cs="仿宋_GB2312" w:hint="eastAsia"/>
          <w:b/>
          <w:bCs/>
          <w:color w:val="000000" w:themeColor="text1"/>
          <w:sz w:val="28"/>
          <w:szCs w:val="28"/>
        </w:rPr>
        <w:t>应聘人员登记表》</w:t>
      </w:r>
      <w:r w:rsidR="00034AF1" w:rsidRPr="009F357F">
        <w:rPr>
          <w:rFonts w:ascii="仿宋_GB2312" w:eastAsia="仿宋_GB2312" w:cs="仿宋_GB2312" w:hint="eastAsia"/>
          <w:b/>
          <w:bCs/>
          <w:color w:val="000000" w:themeColor="text1"/>
          <w:sz w:val="28"/>
          <w:szCs w:val="28"/>
        </w:rPr>
        <w:t>填写</w:t>
      </w:r>
      <w:r w:rsidRPr="009F357F">
        <w:rPr>
          <w:rFonts w:ascii="仿宋_GB2312" w:eastAsia="仿宋_GB2312" w:cs="仿宋_GB2312" w:hint="eastAsia"/>
          <w:color w:val="000000" w:themeColor="text1"/>
          <w:sz w:val="28"/>
          <w:szCs w:val="28"/>
        </w:rPr>
        <w:t>，并附身份证、学历（学位）证书、职称证书及业绩证明扫描件和近期彩色一寸免冠照片，以电子邮件方式发送至</w:t>
      </w:r>
      <w:r w:rsidRPr="009F357F">
        <w:rPr>
          <w:rFonts w:ascii="仿宋_GB2312" w:eastAsia="仿宋_GB2312" w:cs="仿宋_GB2312"/>
          <w:color w:val="000000" w:themeColor="text1"/>
          <w:sz w:val="28"/>
          <w:szCs w:val="28"/>
        </w:rPr>
        <w:t>925618226@qq.com</w:t>
      </w:r>
      <w:r w:rsidRPr="009F357F">
        <w:rPr>
          <w:rFonts w:ascii="仿宋_GB2312" w:eastAsia="仿宋_GB2312" w:cs="仿宋_GB2312" w:hint="eastAsia"/>
          <w:color w:val="000000" w:themeColor="text1"/>
          <w:sz w:val="28"/>
          <w:szCs w:val="28"/>
        </w:rPr>
        <w:t>。</w:t>
      </w:r>
    </w:p>
    <w:p w:rsidR="00702549" w:rsidRPr="009F357F" w:rsidRDefault="00702549" w:rsidP="00B766D2">
      <w:pPr>
        <w:ind w:firstLine="570"/>
        <w:rPr>
          <w:rFonts w:ascii="仿宋_GB2312" w:eastAsia="仿宋_GB2312" w:cs="仿宋_GB2312"/>
          <w:color w:val="000000" w:themeColor="text1"/>
          <w:sz w:val="28"/>
          <w:szCs w:val="28"/>
        </w:rPr>
      </w:pPr>
      <w:r w:rsidRPr="009F357F">
        <w:rPr>
          <w:rFonts w:ascii="仿宋_GB2312" w:eastAsia="仿宋_GB2312" w:cs="仿宋_GB2312" w:hint="eastAsia"/>
          <w:color w:val="000000" w:themeColor="text1"/>
          <w:sz w:val="28"/>
          <w:szCs w:val="28"/>
        </w:rPr>
        <w:t>咨询电话：</w:t>
      </w:r>
      <w:r w:rsidRPr="009F357F">
        <w:rPr>
          <w:rFonts w:ascii="仿宋_GB2312" w:eastAsia="仿宋_GB2312" w:cs="仿宋_GB2312"/>
          <w:color w:val="000000" w:themeColor="text1"/>
          <w:sz w:val="28"/>
          <w:szCs w:val="28"/>
        </w:rPr>
        <w:t>0516-80805236,0516-80805210</w:t>
      </w:r>
    </w:p>
    <w:p w:rsidR="00B766D2" w:rsidRPr="009F357F" w:rsidRDefault="00B766D2" w:rsidP="00B766D2">
      <w:pPr>
        <w:ind w:firstLineChars="200" w:firstLine="560"/>
        <w:outlineLvl w:val="0"/>
        <w:rPr>
          <w:rFonts w:ascii="仿宋_GB2312" w:eastAsia="仿宋_GB2312" w:cs="仿宋_GB2312"/>
          <w:bCs/>
          <w:color w:val="000000" w:themeColor="text1"/>
          <w:sz w:val="30"/>
          <w:szCs w:val="30"/>
        </w:rPr>
      </w:pPr>
      <w:r w:rsidRPr="009F357F">
        <w:rPr>
          <w:rFonts w:ascii="仿宋_GB2312" w:eastAsia="仿宋_GB2312" w:cs="仿宋_GB2312" w:hint="eastAsia"/>
          <w:color w:val="000000" w:themeColor="text1"/>
          <w:sz w:val="28"/>
          <w:szCs w:val="28"/>
        </w:rPr>
        <w:t>公司网址：</w:t>
      </w:r>
      <w:r w:rsidRPr="009F357F">
        <w:rPr>
          <w:rFonts w:ascii="仿宋_GB2312" w:eastAsia="仿宋_GB2312" w:cs="仿宋_GB2312"/>
          <w:color w:val="000000" w:themeColor="text1"/>
          <w:sz w:val="28"/>
          <w:szCs w:val="28"/>
        </w:rPr>
        <w:t>www.xzgdjt.com</w:t>
      </w:r>
    </w:p>
    <w:p w:rsidR="00702549" w:rsidRPr="009F357F" w:rsidRDefault="00702549" w:rsidP="00994360">
      <w:pPr>
        <w:rPr>
          <w:rFonts w:ascii="仿宋_GB2312" w:eastAsia="仿宋_GB2312"/>
          <w:color w:val="000000" w:themeColor="text1"/>
          <w:sz w:val="28"/>
          <w:szCs w:val="28"/>
        </w:rPr>
      </w:pPr>
      <w:r w:rsidRPr="009F357F">
        <w:rPr>
          <w:rFonts w:ascii="仿宋_GB2312" w:eastAsia="仿宋_GB2312" w:cs="仿宋_GB2312" w:hint="eastAsia"/>
          <w:color w:val="000000" w:themeColor="text1"/>
          <w:sz w:val="28"/>
          <w:szCs w:val="28"/>
        </w:rPr>
        <w:t xml:space="preserve">　　资格审查贯穿招聘</w:t>
      </w:r>
      <w:r w:rsidR="001A7C84" w:rsidRPr="009F357F">
        <w:rPr>
          <w:rFonts w:ascii="仿宋_GB2312" w:eastAsia="仿宋_GB2312" w:cs="仿宋_GB2312" w:hint="eastAsia"/>
          <w:color w:val="000000" w:themeColor="text1"/>
          <w:sz w:val="28"/>
          <w:szCs w:val="28"/>
        </w:rPr>
        <w:t>工作全过程，应聘人员报名时提交的信息和提供的有关材料必须真实</w:t>
      </w:r>
      <w:r w:rsidRPr="009F357F">
        <w:rPr>
          <w:rFonts w:ascii="仿宋_GB2312" w:eastAsia="仿宋_GB2312" w:cs="仿宋_GB2312" w:hint="eastAsia"/>
          <w:color w:val="000000" w:themeColor="text1"/>
          <w:sz w:val="28"/>
          <w:szCs w:val="28"/>
        </w:rPr>
        <w:t>，凡经发现弄虚作假或违反招聘规定的，即取消其应聘资格。</w:t>
      </w:r>
    </w:p>
    <w:p w:rsidR="00702549" w:rsidRPr="00282B51" w:rsidRDefault="00702549" w:rsidP="00FC7466">
      <w:pPr>
        <w:rPr>
          <w:rFonts w:ascii="仿宋_GB2312" w:eastAsia="仿宋_GB2312"/>
          <w:sz w:val="28"/>
          <w:szCs w:val="28"/>
        </w:rPr>
      </w:pPr>
      <w:r w:rsidRPr="00282B51">
        <w:rPr>
          <w:rFonts w:ascii="仿宋_GB2312" w:eastAsia="仿宋_GB2312" w:cs="仿宋_GB2312" w:hint="eastAsia"/>
          <w:sz w:val="28"/>
          <w:szCs w:val="28"/>
        </w:rPr>
        <w:t xml:space="preserve">　　</w:t>
      </w:r>
    </w:p>
    <w:p w:rsidR="00702549" w:rsidRPr="00282B51" w:rsidRDefault="00702549" w:rsidP="00F86A27">
      <w:pPr>
        <w:rPr>
          <w:rFonts w:ascii="仿宋_GB2312" w:eastAsia="仿宋_GB2312"/>
          <w:sz w:val="28"/>
          <w:szCs w:val="28"/>
        </w:rPr>
      </w:pPr>
      <w:r w:rsidRPr="00282B51">
        <w:rPr>
          <w:rFonts w:ascii="仿宋_GB2312" w:eastAsia="仿宋_GB2312" w:cs="仿宋_GB2312" w:hint="eastAsia"/>
          <w:sz w:val="28"/>
          <w:szCs w:val="28"/>
        </w:rPr>
        <w:t xml:space="preserve">　　附件</w:t>
      </w:r>
      <w:r w:rsidRPr="00282B51">
        <w:rPr>
          <w:rFonts w:ascii="仿宋_GB2312" w:eastAsia="仿宋_GB2312" w:cs="仿宋_GB2312"/>
          <w:sz w:val="28"/>
          <w:szCs w:val="28"/>
        </w:rPr>
        <w:t>:</w:t>
      </w:r>
      <w:r w:rsidRPr="00282B51">
        <w:rPr>
          <w:rFonts w:ascii="仿宋_GB2312" w:eastAsia="仿宋_GB2312" w:cs="仿宋_GB2312" w:hint="eastAsia"/>
          <w:sz w:val="28"/>
          <w:szCs w:val="28"/>
        </w:rPr>
        <w:t>徐州市城市轨道交通有限责任公司</w:t>
      </w:r>
      <w:r w:rsidR="00C15982">
        <w:rPr>
          <w:rFonts w:ascii="仿宋_GB2312" w:eastAsia="仿宋_GB2312" w:cs="仿宋_GB2312" w:hint="eastAsia"/>
          <w:sz w:val="28"/>
          <w:szCs w:val="28"/>
        </w:rPr>
        <w:t>2014年</w:t>
      </w:r>
      <w:r w:rsidR="00B54030">
        <w:rPr>
          <w:rFonts w:ascii="仿宋_GB2312" w:eastAsia="仿宋_GB2312" w:cs="仿宋_GB2312" w:hint="eastAsia"/>
          <w:sz w:val="28"/>
          <w:szCs w:val="28"/>
        </w:rPr>
        <w:t>度</w:t>
      </w:r>
      <w:r w:rsidRPr="00282B51">
        <w:rPr>
          <w:rFonts w:ascii="仿宋_GB2312" w:eastAsia="仿宋_GB2312" w:cs="仿宋_GB2312" w:hint="eastAsia"/>
          <w:sz w:val="28"/>
          <w:szCs w:val="28"/>
        </w:rPr>
        <w:t>应聘</w:t>
      </w:r>
      <w:r>
        <w:rPr>
          <w:rFonts w:ascii="仿宋_GB2312" w:eastAsia="仿宋_GB2312" w:cs="仿宋_GB2312" w:hint="eastAsia"/>
          <w:sz w:val="28"/>
          <w:szCs w:val="28"/>
        </w:rPr>
        <w:t>人员</w:t>
      </w:r>
      <w:r w:rsidR="0065710B">
        <w:rPr>
          <w:rFonts w:ascii="仿宋_GB2312" w:eastAsia="仿宋_GB2312" w:cs="仿宋_GB2312" w:hint="eastAsia"/>
          <w:sz w:val="28"/>
          <w:szCs w:val="28"/>
        </w:rPr>
        <w:t>登记表</w:t>
      </w:r>
    </w:p>
    <w:sectPr w:rsidR="00702549" w:rsidRPr="00282B51" w:rsidSect="00A860C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01" w:rsidRDefault="00936C01" w:rsidP="00764F81">
      <w:r>
        <w:separator/>
      </w:r>
    </w:p>
  </w:endnote>
  <w:endnote w:type="continuationSeparator" w:id="1">
    <w:p w:rsidR="00936C01" w:rsidRDefault="00936C01" w:rsidP="00764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B4" w:rsidRDefault="009B2F91">
    <w:pPr>
      <w:pStyle w:val="a4"/>
      <w:jc w:val="center"/>
    </w:pPr>
    <w:fldSimple w:instr=" PAGE   \* MERGEFORMAT ">
      <w:r w:rsidR="009F357F" w:rsidRPr="009F357F">
        <w:rPr>
          <w:noProof/>
          <w:lang w:val="zh-CN"/>
        </w:rPr>
        <w:t>1</w:t>
      </w:r>
    </w:fldSimple>
  </w:p>
  <w:p w:rsidR="00E31BB4" w:rsidRDefault="00E31B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01" w:rsidRDefault="00936C01" w:rsidP="00764F81">
      <w:r>
        <w:separator/>
      </w:r>
    </w:p>
  </w:footnote>
  <w:footnote w:type="continuationSeparator" w:id="1">
    <w:p w:rsidR="00936C01" w:rsidRDefault="00936C01" w:rsidP="00764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6A27"/>
    <w:rsid w:val="00001FBB"/>
    <w:rsid w:val="00034AF1"/>
    <w:rsid w:val="00044CB9"/>
    <w:rsid w:val="00046B83"/>
    <w:rsid w:val="0005014F"/>
    <w:rsid w:val="00054882"/>
    <w:rsid w:val="000568B5"/>
    <w:rsid w:val="00065198"/>
    <w:rsid w:val="00080814"/>
    <w:rsid w:val="00085066"/>
    <w:rsid w:val="000928E9"/>
    <w:rsid w:val="000A2B07"/>
    <w:rsid w:val="000C1570"/>
    <w:rsid w:val="000C211B"/>
    <w:rsid w:val="000C4C30"/>
    <w:rsid w:val="000D04B0"/>
    <w:rsid w:val="000F355F"/>
    <w:rsid w:val="000F378D"/>
    <w:rsid w:val="00113C54"/>
    <w:rsid w:val="00126255"/>
    <w:rsid w:val="0015470F"/>
    <w:rsid w:val="00182719"/>
    <w:rsid w:val="00185C4E"/>
    <w:rsid w:val="00186024"/>
    <w:rsid w:val="001866AE"/>
    <w:rsid w:val="00195850"/>
    <w:rsid w:val="00196999"/>
    <w:rsid w:val="001A7C84"/>
    <w:rsid w:val="001B4C88"/>
    <w:rsid w:val="001C190A"/>
    <w:rsid w:val="001D6036"/>
    <w:rsid w:val="001E17DD"/>
    <w:rsid w:val="001E7456"/>
    <w:rsid w:val="002463AC"/>
    <w:rsid w:val="00262AFC"/>
    <w:rsid w:val="00264C50"/>
    <w:rsid w:val="0027174F"/>
    <w:rsid w:val="00282B51"/>
    <w:rsid w:val="00284BB6"/>
    <w:rsid w:val="00287747"/>
    <w:rsid w:val="00287FF1"/>
    <w:rsid w:val="0029336C"/>
    <w:rsid w:val="002A1A84"/>
    <w:rsid w:val="002B0104"/>
    <w:rsid w:val="002B096B"/>
    <w:rsid w:val="002C1EEB"/>
    <w:rsid w:val="002C22C8"/>
    <w:rsid w:val="00336118"/>
    <w:rsid w:val="00367464"/>
    <w:rsid w:val="00395AA2"/>
    <w:rsid w:val="003A5CF4"/>
    <w:rsid w:val="003D0B54"/>
    <w:rsid w:val="003F46D7"/>
    <w:rsid w:val="004437BD"/>
    <w:rsid w:val="004545FD"/>
    <w:rsid w:val="00456A96"/>
    <w:rsid w:val="004A6EDE"/>
    <w:rsid w:val="004B77D8"/>
    <w:rsid w:val="004D15FB"/>
    <w:rsid w:val="004E1BED"/>
    <w:rsid w:val="004E55D2"/>
    <w:rsid w:val="004F1B09"/>
    <w:rsid w:val="004F2D8C"/>
    <w:rsid w:val="00513B71"/>
    <w:rsid w:val="005245DA"/>
    <w:rsid w:val="00537C47"/>
    <w:rsid w:val="00541EAB"/>
    <w:rsid w:val="005565F9"/>
    <w:rsid w:val="00560EF2"/>
    <w:rsid w:val="00564D97"/>
    <w:rsid w:val="00585F99"/>
    <w:rsid w:val="005941C6"/>
    <w:rsid w:val="0059545A"/>
    <w:rsid w:val="00597E27"/>
    <w:rsid w:val="005B3B17"/>
    <w:rsid w:val="005C01D8"/>
    <w:rsid w:val="005C1FC4"/>
    <w:rsid w:val="00601D3C"/>
    <w:rsid w:val="006021FD"/>
    <w:rsid w:val="006220FF"/>
    <w:rsid w:val="006342C2"/>
    <w:rsid w:val="0065167D"/>
    <w:rsid w:val="00654DED"/>
    <w:rsid w:val="0065710B"/>
    <w:rsid w:val="00671C41"/>
    <w:rsid w:val="006779E3"/>
    <w:rsid w:val="00677B22"/>
    <w:rsid w:val="00691397"/>
    <w:rsid w:val="006D2944"/>
    <w:rsid w:val="006D3752"/>
    <w:rsid w:val="00702549"/>
    <w:rsid w:val="007056A9"/>
    <w:rsid w:val="0071596A"/>
    <w:rsid w:val="00726774"/>
    <w:rsid w:val="00736B8F"/>
    <w:rsid w:val="00764F81"/>
    <w:rsid w:val="00781463"/>
    <w:rsid w:val="00785BF8"/>
    <w:rsid w:val="007A5943"/>
    <w:rsid w:val="007E25B6"/>
    <w:rsid w:val="007E27ED"/>
    <w:rsid w:val="007F3C17"/>
    <w:rsid w:val="007F6181"/>
    <w:rsid w:val="00804D50"/>
    <w:rsid w:val="008514B0"/>
    <w:rsid w:val="00854A26"/>
    <w:rsid w:val="00872ECA"/>
    <w:rsid w:val="00882C9F"/>
    <w:rsid w:val="00890540"/>
    <w:rsid w:val="00893F7C"/>
    <w:rsid w:val="00895386"/>
    <w:rsid w:val="008D0E82"/>
    <w:rsid w:val="008D3B20"/>
    <w:rsid w:val="008E3D95"/>
    <w:rsid w:val="009162E8"/>
    <w:rsid w:val="00933886"/>
    <w:rsid w:val="00936C01"/>
    <w:rsid w:val="0095787A"/>
    <w:rsid w:val="00965756"/>
    <w:rsid w:val="00975AC4"/>
    <w:rsid w:val="00994360"/>
    <w:rsid w:val="009A62CE"/>
    <w:rsid w:val="009B2F91"/>
    <w:rsid w:val="009D269E"/>
    <w:rsid w:val="009F357F"/>
    <w:rsid w:val="009F65AE"/>
    <w:rsid w:val="009F7421"/>
    <w:rsid w:val="00A14E2F"/>
    <w:rsid w:val="00A20B7E"/>
    <w:rsid w:val="00A26E49"/>
    <w:rsid w:val="00A42474"/>
    <w:rsid w:val="00A42C9B"/>
    <w:rsid w:val="00A51BEC"/>
    <w:rsid w:val="00A53856"/>
    <w:rsid w:val="00A578D5"/>
    <w:rsid w:val="00A77F66"/>
    <w:rsid w:val="00A860CA"/>
    <w:rsid w:val="00A90811"/>
    <w:rsid w:val="00A9288F"/>
    <w:rsid w:val="00AA6165"/>
    <w:rsid w:val="00AA708B"/>
    <w:rsid w:val="00AB347A"/>
    <w:rsid w:val="00AB7ED0"/>
    <w:rsid w:val="00AC07B9"/>
    <w:rsid w:val="00AF3F40"/>
    <w:rsid w:val="00AF5D2D"/>
    <w:rsid w:val="00B1146D"/>
    <w:rsid w:val="00B30522"/>
    <w:rsid w:val="00B3089E"/>
    <w:rsid w:val="00B338F2"/>
    <w:rsid w:val="00B4729C"/>
    <w:rsid w:val="00B52889"/>
    <w:rsid w:val="00B54030"/>
    <w:rsid w:val="00B766D2"/>
    <w:rsid w:val="00B92D5C"/>
    <w:rsid w:val="00BA5673"/>
    <w:rsid w:val="00BB7F69"/>
    <w:rsid w:val="00C15982"/>
    <w:rsid w:val="00C425A1"/>
    <w:rsid w:val="00C57433"/>
    <w:rsid w:val="00C65D92"/>
    <w:rsid w:val="00C92A11"/>
    <w:rsid w:val="00CA24B2"/>
    <w:rsid w:val="00CB3837"/>
    <w:rsid w:val="00CB58B1"/>
    <w:rsid w:val="00CC1D52"/>
    <w:rsid w:val="00CE221A"/>
    <w:rsid w:val="00D0288E"/>
    <w:rsid w:val="00D10499"/>
    <w:rsid w:val="00D63024"/>
    <w:rsid w:val="00D859DD"/>
    <w:rsid w:val="00D85D01"/>
    <w:rsid w:val="00D92413"/>
    <w:rsid w:val="00DA25AD"/>
    <w:rsid w:val="00DA28EB"/>
    <w:rsid w:val="00DA66B1"/>
    <w:rsid w:val="00DA7BD7"/>
    <w:rsid w:val="00DB35BE"/>
    <w:rsid w:val="00DC5B40"/>
    <w:rsid w:val="00DF0201"/>
    <w:rsid w:val="00DF38D9"/>
    <w:rsid w:val="00DF6159"/>
    <w:rsid w:val="00E1284D"/>
    <w:rsid w:val="00E31BB4"/>
    <w:rsid w:val="00E55CFA"/>
    <w:rsid w:val="00E7715E"/>
    <w:rsid w:val="00E86182"/>
    <w:rsid w:val="00EA421B"/>
    <w:rsid w:val="00EB6412"/>
    <w:rsid w:val="00ED36E7"/>
    <w:rsid w:val="00ED477F"/>
    <w:rsid w:val="00EE776B"/>
    <w:rsid w:val="00F00380"/>
    <w:rsid w:val="00F20F11"/>
    <w:rsid w:val="00F245D4"/>
    <w:rsid w:val="00F65079"/>
    <w:rsid w:val="00F6658F"/>
    <w:rsid w:val="00F72943"/>
    <w:rsid w:val="00F82A20"/>
    <w:rsid w:val="00F86A27"/>
    <w:rsid w:val="00F900D5"/>
    <w:rsid w:val="00FB3AC1"/>
    <w:rsid w:val="00FC7466"/>
    <w:rsid w:val="00FD2D5B"/>
    <w:rsid w:val="00FE6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C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4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64F81"/>
    <w:rPr>
      <w:kern w:val="2"/>
      <w:sz w:val="18"/>
      <w:szCs w:val="18"/>
    </w:rPr>
  </w:style>
  <w:style w:type="paragraph" w:styleId="a4">
    <w:name w:val="footer"/>
    <w:basedOn w:val="a"/>
    <w:link w:val="Char0"/>
    <w:uiPriority w:val="99"/>
    <w:rsid w:val="00764F8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64F81"/>
    <w:rPr>
      <w:kern w:val="2"/>
      <w:sz w:val="18"/>
      <w:szCs w:val="18"/>
    </w:rPr>
  </w:style>
  <w:style w:type="character" w:styleId="a5">
    <w:name w:val="Hyperlink"/>
    <w:basedOn w:val="a0"/>
    <w:uiPriority w:val="99"/>
    <w:rsid w:val="00287FF1"/>
    <w:rPr>
      <w:color w:val="0000FF"/>
      <w:u w:val="single"/>
    </w:rPr>
  </w:style>
</w:styles>
</file>

<file path=word/webSettings.xml><?xml version="1.0" encoding="utf-8"?>
<w:webSettings xmlns:r="http://schemas.openxmlformats.org/officeDocument/2006/relationships" xmlns:w="http://schemas.openxmlformats.org/wordprocessingml/2006/main">
  <w:divs>
    <w:div w:id="938100129">
      <w:marLeft w:val="0"/>
      <w:marRight w:val="0"/>
      <w:marTop w:val="0"/>
      <w:marBottom w:val="0"/>
      <w:divBdr>
        <w:top w:val="none" w:sz="0" w:space="0" w:color="auto"/>
        <w:left w:val="none" w:sz="0" w:space="0" w:color="auto"/>
        <w:bottom w:val="none" w:sz="0" w:space="0" w:color="auto"/>
        <w:right w:val="none" w:sz="0" w:space="0" w:color="auto"/>
      </w:divBdr>
    </w:div>
    <w:div w:id="938100130">
      <w:marLeft w:val="0"/>
      <w:marRight w:val="0"/>
      <w:marTop w:val="0"/>
      <w:marBottom w:val="0"/>
      <w:divBdr>
        <w:top w:val="none" w:sz="0" w:space="0" w:color="auto"/>
        <w:left w:val="none" w:sz="0" w:space="0" w:color="auto"/>
        <w:bottom w:val="none" w:sz="0" w:space="0" w:color="auto"/>
        <w:right w:val="none" w:sz="0" w:space="0" w:color="auto"/>
      </w:divBdr>
      <w:divsChild>
        <w:div w:id="93810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549</Words>
  <Characters>3135</Characters>
  <Application>Microsoft Office Word</Application>
  <DocSecurity>0</DocSecurity>
  <Lines>26</Lines>
  <Paragraphs>7</Paragraphs>
  <ScaleCrop>false</ScaleCrop>
  <Company>微软中国</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ZP</cp:lastModifiedBy>
  <cp:revision>3</cp:revision>
  <cp:lastPrinted>2014-09-18T07:49:00Z</cp:lastPrinted>
  <dcterms:created xsi:type="dcterms:W3CDTF">2014-09-23T05:28:00Z</dcterms:created>
  <dcterms:modified xsi:type="dcterms:W3CDTF">2014-09-23T05:29:00Z</dcterms:modified>
</cp:coreProperties>
</file>